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101" w:type="dxa"/>
        <w:tblInd w:w="93" w:type="dxa"/>
        <w:tblLayout w:type="fixed"/>
        <w:tblLook w:val="04A0"/>
      </w:tblPr>
      <w:tblGrid>
        <w:gridCol w:w="582"/>
        <w:gridCol w:w="1276"/>
        <w:gridCol w:w="142"/>
        <w:gridCol w:w="921"/>
        <w:gridCol w:w="780"/>
        <w:gridCol w:w="141"/>
        <w:gridCol w:w="284"/>
        <w:gridCol w:w="992"/>
        <w:gridCol w:w="142"/>
        <w:gridCol w:w="1120"/>
        <w:gridCol w:w="581"/>
        <w:gridCol w:w="284"/>
        <w:gridCol w:w="353"/>
        <w:gridCol w:w="904"/>
        <w:gridCol w:w="302"/>
        <w:gridCol w:w="142"/>
        <w:gridCol w:w="406"/>
        <w:gridCol w:w="1011"/>
        <w:gridCol w:w="142"/>
        <w:gridCol w:w="1367"/>
        <w:gridCol w:w="1326"/>
        <w:gridCol w:w="284"/>
        <w:gridCol w:w="263"/>
        <w:gridCol w:w="1296"/>
        <w:gridCol w:w="960"/>
        <w:gridCol w:w="1140"/>
        <w:gridCol w:w="960"/>
      </w:tblGrid>
      <w:tr w:rsidR="00DD02F1" w:rsidRPr="00F36D81" w:rsidTr="00B2752C">
        <w:trPr>
          <w:gridAfter w:val="3"/>
          <w:wAfter w:w="3060" w:type="dxa"/>
          <w:trHeight w:val="675"/>
        </w:trPr>
        <w:tc>
          <w:tcPr>
            <w:tcW w:w="15041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ind w:left="9546"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Приложение № 1 </w:t>
            </w:r>
          </w:p>
          <w:p w:rsidR="00DD02F1" w:rsidRPr="0091215A" w:rsidRDefault="00DD02F1" w:rsidP="00B2752C">
            <w:pPr>
              <w:ind w:left="9546" w:firstLine="0"/>
              <w:rPr>
                <w:rFonts w:ascii="Times New Roman" w:hAnsi="Times New Roman"/>
              </w:rPr>
            </w:pPr>
            <w:r w:rsidRPr="0091215A">
              <w:rPr>
                <w:rFonts w:ascii="Times New Roman" w:hAnsi="Times New Roman"/>
              </w:rPr>
              <w:t>к Положению о порядке владения, пользования и</w:t>
            </w:r>
          </w:p>
          <w:p w:rsidR="00DD02F1" w:rsidRPr="0091215A" w:rsidRDefault="00DD02F1" w:rsidP="00B2752C">
            <w:pPr>
              <w:ind w:left="9546" w:firstLine="0"/>
              <w:rPr>
                <w:rFonts w:ascii="Times New Roman" w:hAnsi="Times New Roman"/>
              </w:rPr>
            </w:pPr>
            <w:r w:rsidRPr="0091215A">
              <w:rPr>
                <w:rFonts w:ascii="Times New Roman" w:hAnsi="Times New Roman"/>
              </w:rPr>
              <w:t>распоряжения муниципальной собственностью</w:t>
            </w:r>
          </w:p>
          <w:p w:rsidR="00DD02F1" w:rsidRPr="0091215A" w:rsidRDefault="00DD02F1" w:rsidP="00B2752C">
            <w:pPr>
              <w:ind w:left="9546" w:firstLine="0"/>
              <w:rPr>
                <w:rFonts w:ascii="Times New Roman" w:hAnsi="Times New Roman"/>
              </w:rPr>
            </w:pPr>
            <w:r w:rsidRPr="0091215A">
              <w:rPr>
                <w:rFonts w:ascii="Times New Roman" w:hAnsi="Times New Roman"/>
              </w:rPr>
              <w:t>Советского сельского поселения</w:t>
            </w:r>
          </w:p>
          <w:p w:rsidR="00DD02F1" w:rsidRPr="0091215A" w:rsidRDefault="00DD02F1" w:rsidP="00B2752C">
            <w:pPr>
              <w:ind w:left="9546" w:firstLine="0"/>
              <w:rPr>
                <w:rFonts w:ascii="Times New Roman" w:hAnsi="Times New Roman"/>
              </w:rPr>
            </w:pPr>
            <w:proofErr w:type="spellStart"/>
            <w:r w:rsidRPr="0091215A">
              <w:rPr>
                <w:rFonts w:ascii="Times New Roman" w:hAnsi="Times New Roman"/>
              </w:rPr>
              <w:t>Новокубанского</w:t>
            </w:r>
            <w:proofErr w:type="spellEnd"/>
            <w:r w:rsidRPr="0091215A">
              <w:rPr>
                <w:rFonts w:ascii="Times New Roman" w:hAnsi="Times New Roman"/>
              </w:rPr>
              <w:t xml:space="preserve"> района</w:t>
            </w:r>
          </w:p>
          <w:p w:rsidR="00DD02F1" w:rsidRPr="0091215A" w:rsidRDefault="00DD02F1" w:rsidP="00B2752C">
            <w:pPr>
              <w:ind w:left="9546" w:firstLine="0"/>
              <w:rPr>
                <w:rFonts w:ascii="Times New Roman" w:hAnsi="Times New Roman"/>
              </w:rPr>
            </w:pPr>
            <w:r w:rsidRPr="0091215A">
              <w:rPr>
                <w:rFonts w:ascii="Times New Roman" w:hAnsi="Times New Roman"/>
              </w:rPr>
              <w:t>от ________________№ ________</w:t>
            </w:r>
          </w:p>
          <w:p w:rsidR="00DD02F1" w:rsidRPr="0091215A" w:rsidRDefault="00DD02F1" w:rsidP="00B2752C">
            <w:pPr>
              <w:rPr>
                <w:rFonts w:ascii="Times New Roman" w:hAnsi="Times New Roman"/>
              </w:rPr>
            </w:pPr>
          </w:p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  <w:p w:rsidR="00DD02F1" w:rsidRPr="00F36D81" w:rsidRDefault="00DD02F1" w:rsidP="00B2752C">
            <w:pPr>
              <w:jc w:val="center"/>
              <w:rPr>
                <w:rFonts w:ascii="Times New Roman" w:hAnsi="Times New Roman"/>
                <w:b/>
              </w:rPr>
            </w:pPr>
            <w:r w:rsidRPr="00F36D81">
              <w:rPr>
                <w:rFonts w:ascii="Times New Roman" w:hAnsi="Times New Roman"/>
                <w:b/>
              </w:rPr>
              <w:t>Реестр муниципального имущества</w:t>
            </w:r>
          </w:p>
          <w:p w:rsidR="00DD02F1" w:rsidRPr="00F36D81" w:rsidRDefault="00DD02F1" w:rsidP="00B2752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Советского</w:t>
            </w:r>
            <w:r w:rsidRPr="00F36D81">
              <w:rPr>
                <w:rFonts w:ascii="Times New Roman" w:hAnsi="Times New Roman"/>
                <w:b/>
              </w:rPr>
              <w:t xml:space="preserve"> сельского поселения </w:t>
            </w:r>
            <w:proofErr w:type="spellStart"/>
            <w:r w:rsidRPr="00F36D81">
              <w:rPr>
                <w:rFonts w:ascii="Times New Roman" w:hAnsi="Times New Roman"/>
                <w:b/>
              </w:rPr>
              <w:t>Новокубанского</w:t>
            </w:r>
            <w:proofErr w:type="spellEnd"/>
            <w:r w:rsidRPr="00F36D81">
              <w:rPr>
                <w:rFonts w:ascii="Times New Roman" w:hAnsi="Times New Roman"/>
                <w:b/>
              </w:rPr>
              <w:t xml:space="preserve"> района</w:t>
            </w:r>
          </w:p>
        </w:tc>
      </w:tr>
      <w:tr w:rsidR="00DD02F1" w:rsidRPr="00F36D81" w:rsidTr="00B2752C">
        <w:trPr>
          <w:gridAfter w:val="3"/>
          <w:wAfter w:w="3060" w:type="dxa"/>
          <w:trHeight w:val="172"/>
        </w:trPr>
        <w:tc>
          <w:tcPr>
            <w:tcW w:w="15041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gridAfter w:val="3"/>
          <w:wAfter w:w="3060" w:type="dxa"/>
          <w:trHeight w:val="555"/>
        </w:trPr>
        <w:tc>
          <w:tcPr>
            <w:tcW w:w="1374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Раздел № 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gridAfter w:val="3"/>
          <w:wAfter w:w="3060" w:type="dxa"/>
          <w:trHeight w:val="540"/>
        </w:trPr>
        <w:tc>
          <w:tcPr>
            <w:tcW w:w="1374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Сведения о муниципальном недвижимом имуществе.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gridAfter w:val="3"/>
          <w:wAfter w:w="3060" w:type="dxa"/>
          <w:trHeight w:val="4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877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gridAfter w:val="2"/>
          <w:wAfter w:w="2100" w:type="dxa"/>
          <w:trHeight w:val="325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F36D8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36D81">
              <w:rPr>
                <w:rFonts w:ascii="Times New Roman" w:hAnsi="Times New Roman"/>
              </w:rPr>
              <w:t>/</w:t>
            </w:r>
            <w:proofErr w:type="spellStart"/>
            <w:r w:rsidRPr="00F36D81">
              <w:rPr>
                <w:rFonts w:ascii="Times New Roman" w:hAnsi="Times New Roman"/>
              </w:rPr>
              <w:t>п</w:t>
            </w:r>
            <w:proofErr w:type="spellEnd"/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Наименование объекта недвижимости 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Адрес объекта недвижимости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Площадь протяженность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Кадастровый номер (здания, сооружения)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Год ввода в эксплуатацию</w:t>
            </w: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Балансовая стоимость руб.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Амортизация (износ) руб.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Кадастровая стоимость (земельных участков)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Реквизиты и дата документов (основания возникновения права) муниципальной собственности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Сведения о правообладателе муниципального недвижимого имущества 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Реквизиты и дата документов (основания прекращения права) муниципальной собственности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660"/>
        </w:trPr>
        <w:tc>
          <w:tcPr>
            <w:tcW w:w="15041" w:type="dxa"/>
            <w:gridSpan w:val="24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I. Муниципальные учреждения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660"/>
        </w:trPr>
        <w:tc>
          <w:tcPr>
            <w:tcW w:w="1504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lastRenderedPageBreak/>
              <w:t>II. Муниципальные предприятия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660"/>
        </w:trPr>
        <w:tc>
          <w:tcPr>
            <w:tcW w:w="1504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III. Имущество казны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690"/>
        </w:trPr>
        <w:tc>
          <w:tcPr>
            <w:tcW w:w="1504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III.I. Автомобильные дороги общего пользования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690"/>
        </w:trPr>
        <w:tc>
          <w:tcPr>
            <w:tcW w:w="15041" w:type="dxa"/>
            <w:gridSpan w:val="24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III.II Земельные участки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690"/>
        </w:trPr>
        <w:tc>
          <w:tcPr>
            <w:tcW w:w="15041" w:type="dxa"/>
            <w:gridSpan w:val="24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III.III Жилые помещения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645"/>
        </w:trPr>
        <w:tc>
          <w:tcPr>
            <w:tcW w:w="15041" w:type="dxa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III.IV Нежилые помещения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615"/>
        </w:trPr>
        <w:tc>
          <w:tcPr>
            <w:tcW w:w="1504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III.V. Иные объекты 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7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660"/>
        </w:trPr>
        <w:tc>
          <w:tcPr>
            <w:tcW w:w="15041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Default="00DD02F1" w:rsidP="00B2752C">
            <w:pPr>
              <w:ind w:firstLine="0"/>
              <w:contextualSpacing/>
              <w:rPr>
                <w:rFonts w:ascii="Times New Roman" w:hAnsi="Times New Roman"/>
              </w:rPr>
            </w:pPr>
          </w:p>
          <w:p w:rsidR="00DD02F1" w:rsidRDefault="00DD02F1" w:rsidP="00B2752C">
            <w:pPr>
              <w:ind w:firstLine="0"/>
              <w:contextualSpacing/>
              <w:rPr>
                <w:rFonts w:ascii="Times New Roman" w:hAnsi="Times New Roman"/>
              </w:rPr>
            </w:pPr>
          </w:p>
          <w:p w:rsidR="00DD02F1" w:rsidRDefault="00DD02F1" w:rsidP="00B2752C">
            <w:pPr>
              <w:ind w:firstLine="0"/>
              <w:contextualSpacing/>
              <w:rPr>
                <w:rFonts w:ascii="Times New Roman" w:hAnsi="Times New Roman"/>
              </w:rPr>
            </w:pPr>
          </w:p>
          <w:p w:rsidR="00DD02F1" w:rsidRDefault="00DD02F1" w:rsidP="00B2752C">
            <w:pPr>
              <w:ind w:firstLine="0"/>
              <w:contextualSpacing/>
              <w:rPr>
                <w:rFonts w:ascii="Times New Roman" w:hAnsi="Times New Roman"/>
              </w:rPr>
            </w:pPr>
          </w:p>
          <w:p w:rsidR="00DD02F1" w:rsidRDefault="00DD02F1" w:rsidP="00B2752C">
            <w:pPr>
              <w:ind w:firstLine="0"/>
              <w:contextualSpacing/>
              <w:rPr>
                <w:rFonts w:ascii="Times New Roman" w:hAnsi="Times New Roman"/>
              </w:rPr>
            </w:pPr>
          </w:p>
          <w:p w:rsidR="00DD02F1" w:rsidRDefault="00DD02F1" w:rsidP="00B2752C">
            <w:pPr>
              <w:ind w:firstLine="0"/>
              <w:contextualSpacing/>
              <w:rPr>
                <w:rFonts w:ascii="Times New Roman" w:hAnsi="Times New Roman"/>
              </w:rPr>
            </w:pPr>
          </w:p>
          <w:p w:rsidR="00DD02F1" w:rsidRDefault="00DD02F1" w:rsidP="00B2752C">
            <w:pPr>
              <w:ind w:firstLine="0"/>
              <w:contextualSpacing/>
              <w:rPr>
                <w:rFonts w:ascii="Times New Roman" w:hAnsi="Times New Roman"/>
              </w:rPr>
            </w:pPr>
          </w:p>
          <w:p w:rsidR="00DD02F1" w:rsidRDefault="00DD02F1" w:rsidP="00B2752C">
            <w:pPr>
              <w:ind w:firstLine="0"/>
              <w:contextualSpacing/>
              <w:rPr>
                <w:rFonts w:ascii="Times New Roman" w:hAnsi="Times New Roman"/>
              </w:rPr>
            </w:pPr>
          </w:p>
          <w:p w:rsidR="00DD02F1" w:rsidRDefault="00DD02F1" w:rsidP="00B2752C">
            <w:pPr>
              <w:ind w:firstLine="0"/>
              <w:contextualSpacing/>
              <w:rPr>
                <w:rFonts w:ascii="Times New Roman" w:hAnsi="Times New Roman"/>
              </w:rPr>
            </w:pPr>
          </w:p>
          <w:p w:rsidR="00DD02F1" w:rsidRDefault="00DD02F1" w:rsidP="00B2752C">
            <w:pPr>
              <w:ind w:firstLine="0"/>
              <w:contextualSpacing/>
              <w:rPr>
                <w:rFonts w:ascii="Times New Roman" w:hAnsi="Times New Roman"/>
              </w:rPr>
            </w:pPr>
          </w:p>
          <w:p w:rsidR="00DD02F1" w:rsidRDefault="00DD02F1" w:rsidP="00B2752C">
            <w:pPr>
              <w:ind w:firstLine="0"/>
              <w:contextualSpacing/>
              <w:rPr>
                <w:rFonts w:ascii="Times New Roman" w:hAnsi="Times New Roman"/>
              </w:rPr>
            </w:pPr>
          </w:p>
          <w:p w:rsidR="00DD02F1" w:rsidRDefault="00DD02F1" w:rsidP="00B2752C">
            <w:pPr>
              <w:ind w:firstLine="0"/>
              <w:contextualSpacing/>
              <w:rPr>
                <w:rFonts w:ascii="Times New Roman" w:hAnsi="Times New Roman"/>
              </w:rPr>
            </w:pPr>
          </w:p>
          <w:p w:rsidR="00DD02F1" w:rsidRPr="00F36D81" w:rsidRDefault="00DD02F1" w:rsidP="00B2752C">
            <w:pPr>
              <w:ind w:firstLine="0"/>
              <w:contextualSpacing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Раздел № 2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570"/>
        </w:trPr>
        <w:tc>
          <w:tcPr>
            <w:tcW w:w="15041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contextualSpacing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lastRenderedPageBreak/>
              <w:t>Сведения о муниципальном движимом имуществе.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291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F36D8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36D81">
              <w:rPr>
                <w:rFonts w:ascii="Times New Roman" w:hAnsi="Times New Roman"/>
              </w:rPr>
              <w:t>/</w:t>
            </w:r>
            <w:proofErr w:type="spellStart"/>
            <w:r w:rsidRPr="00F36D8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Наименование движимого имущества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Дата принятия к учету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Балансовая стоимость</w:t>
            </w:r>
            <w:proofErr w:type="gramStart"/>
            <w:r w:rsidRPr="00F36D81">
              <w:rPr>
                <w:rFonts w:ascii="Times New Roman" w:hAnsi="Times New Roman"/>
              </w:rPr>
              <w:t>.</w:t>
            </w:r>
            <w:proofErr w:type="gramEnd"/>
            <w:r w:rsidRPr="00F36D81">
              <w:rPr>
                <w:rFonts w:ascii="Times New Roman" w:hAnsi="Times New Roman"/>
              </w:rPr>
              <w:t xml:space="preserve"> </w:t>
            </w:r>
            <w:proofErr w:type="gramStart"/>
            <w:r w:rsidRPr="00F36D81">
              <w:rPr>
                <w:rFonts w:ascii="Times New Roman" w:hAnsi="Times New Roman"/>
              </w:rPr>
              <w:t>р</w:t>
            </w:r>
            <w:proofErr w:type="gramEnd"/>
            <w:r w:rsidRPr="00F36D81">
              <w:rPr>
                <w:rFonts w:ascii="Times New Roman" w:hAnsi="Times New Roman"/>
              </w:rPr>
              <w:t>уб.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Амортизация (износ),</w:t>
            </w:r>
          </w:p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руб.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Дата возникновения права муниципальной собственности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Реквизиты </w:t>
            </w:r>
            <w:proofErr w:type="gramStart"/>
            <w:r w:rsidRPr="00F36D81">
              <w:rPr>
                <w:rFonts w:ascii="Times New Roman" w:hAnsi="Times New Roman"/>
              </w:rPr>
              <w:t>документов основания возникновения права муниципальной собственности</w:t>
            </w:r>
            <w:proofErr w:type="gramEnd"/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Сведения о правообладателе муниципального движимого имущества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Реквизиты и дата документов (основания прекращения права) муниципальной собственности 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7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502"/>
        </w:trPr>
        <w:tc>
          <w:tcPr>
            <w:tcW w:w="15041" w:type="dxa"/>
            <w:gridSpan w:val="2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Сведения об акциях и долях в хозяйственных обществах, принадлежащих администрации </w:t>
            </w:r>
            <w:r>
              <w:rPr>
                <w:rFonts w:ascii="Times New Roman" w:hAnsi="Times New Roman"/>
              </w:rPr>
              <w:t>Советского</w:t>
            </w:r>
            <w:r w:rsidRPr="00F36D81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F36D81">
              <w:rPr>
                <w:rFonts w:ascii="Times New Roman" w:hAnsi="Times New Roman"/>
              </w:rPr>
              <w:t>Новокубанского</w:t>
            </w:r>
            <w:proofErr w:type="spellEnd"/>
            <w:r w:rsidRPr="00F36D81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345"/>
        </w:trPr>
        <w:tc>
          <w:tcPr>
            <w:tcW w:w="15041" w:type="dxa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19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F36D8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36D81">
              <w:rPr>
                <w:rFonts w:ascii="Times New Roman" w:hAnsi="Times New Roman"/>
              </w:rPr>
              <w:t>/</w:t>
            </w:r>
            <w:proofErr w:type="spellStart"/>
            <w:r w:rsidRPr="00F36D8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70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Наименование акционерного общества-эмитента, его основной государственный регистрационный номер/ наименование хозяйственного общества, его основной государственный регистрационный номер </w:t>
            </w:r>
          </w:p>
        </w:tc>
        <w:tc>
          <w:tcPr>
            <w:tcW w:w="1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Количество акций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Процент %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Номинальная стоимость акций руб.</w:t>
            </w: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Общая стоимость руб. </w:t>
            </w:r>
          </w:p>
        </w:tc>
        <w:tc>
          <w:tcPr>
            <w:tcW w:w="21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8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lastRenderedPageBreak/>
              <w:t xml:space="preserve"> </w:t>
            </w:r>
          </w:p>
        </w:tc>
        <w:tc>
          <w:tcPr>
            <w:tcW w:w="70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52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525"/>
        </w:trPr>
        <w:tc>
          <w:tcPr>
            <w:tcW w:w="15041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Default="00DD02F1" w:rsidP="00B2752C">
            <w:pPr>
              <w:ind w:firstLine="0"/>
              <w:rPr>
                <w:rFonts w:ascii="Times New Roman" w:hAnsi="Times New Roman"/>
              </w:rPr>
            </w:pPr>
          </w:p>
          <w:p w:rsidR="00DD02F1" w:rsidRDefault="00DD02F1" w:rsidP="00B2752C">
            <w:pPr>
              <w:ind w:firstLine="0"/>
              <w:rPr>
                <w:rFonts w:ascii="Times New Roman" w:hAnsi="Times New Roman"/>
              </w:rPr>
            </w:pPr>
          </w:p>
          <w:p w:rsidR="00DD02F1" w:rsidRDefault="00DD02F1" w:rsidP="00B2752C">
            <w:pPr>
              <w:ind w:firstLine="0"/>
              <w:rPr>
                <w:rFonts w:ascii="Times New Roman" w:hAnsi="Times New Roman"/>
              </w:rPr>
            </w:pPr>
          </w:p>
          <w:p w:rsidR="00DD02F1" w:rsidRDefault="00DD02F1" w:rsidP="00B2752C">
            <w:pPr>
              <w:ind w:firstLine="0"/>
              <w:rPr>
                <w:rFonts w:ascii="Times New Roman" w:hAnsi="Times New Roman"/>
              </w:rPr>
            </w:pPr>
          </w:p>
          <w:p w:rsidR="00DD02F1" w:rsidRDefault="00DD02F1" w:rsidP="00B2752C">
            <w:pPr>
              <w:ind w:firstLine="0"/>
              <w:rPr>
                <w:rFonts w:ascii="Times New Roman" w:hAnsi="Times New Roman"/>
              </w:rPr>
            </w:pPr>
          </w:p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Раздел № 3 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525"/>
        </w:trPr>
        <w:tc>
          <w:tcPr>
            <w:tcW w:w="15041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Сведения о муниципальных унитарных предприятиях, муниципальных учреждениях.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420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248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F36D8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36D81">
              <w:rPr>
                <w:rFonts w:ascii="Times New Roman" w:hAnsi="Times New Roman"/>
              </w:rPr>
              <w:t>/</w:t>
            </w:r>
            <w:proofErr w:type="spellStart"/>
            <w:r w:rsidRPr="00F36D8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Полное наименование и организационн</w:t>
            </w:r>
            <w:proofErr w:type="gramStart"/>
            <w:r w:rsidRPr="00F36D81">
              <w:rPr>
                <w:rFonts w:ascii="Times New Roman" w:hAnsi="Times New Roman"/>
              </w:rPr>
              <w:t>о-</w:t>
            </w:r>
            <w:proofErr w:type="gramEnd"/>
            <w:r w:rsidRPr="00F36D81">
              <w:rPr>
                <w:rFonts w:ascii="Times New Roman" w:hAnsi="Times New Roman"/>
              </w:rPr>
              <w:t xml:space="preserve"> правовая форма юридического лица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Адрес (местонахождение)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Реквизиты документа, основания создания юридического лица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Размер уставного фонда (для муниципальных унитарных предприятий)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Балансовая стоимость основных средств (фондов) руб.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Остаточная стоимость основных средств (фондов) руб.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Среднесписочная численность работников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  <w:tr w:rsidR="00DD02F1" w:rsidRPr="00F36D81" w:rsidTr="00B2752C">
        <w:trPr>
          <w:trHeight w:val="9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2F1" w:rsidRPr="00F36D81" w:rsidRDefault="00DD02F1" w:rsidP="00B2752C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2F1" w:rsidRPr="00F36D81" w:rsidRDefault="00DD02F1" w:rsidP="00B2752C">
            <w:pPr>
              <w:rPr>
                <w:rFonts w:ascii="Times New Roman" w:hAnsi="Times New Roman"/>
              </w:rPr>
            </w:pPr>
          </w:p>
        </w:tc>
      </w:tr>
    </w:tbl>
    <w:p w:rsidR="00DD02F1" w:rsidRPr="00F36D81" w:rsidRDefault="00DD02F1" w:rsidP="00DD02F1">
      <w:pPr>
        <w:jc w:val="left"/>
        <w:rPr>
          <w:rFonts w:ascii="Times New Roman" w:hAnsi="Times New Roman"/>
        </w:rPr>
      </w:pPr>
    </w:p>
    <w:p w:rsidR="00DD02F1" w:rsidRPr="00F36D81" w:rsidRDefault="00DD02F1" w:rsidP="00DD02F1">
      <w:pPr>
        <w:jc w:val="left"/>
        <w:rPr>
          <w:rFonts w:ascii="Times New Roman" w:hAnsi="Times New Roman"/>
        </w:rPr>
      </w:pPr>
    </w:p>
    <w:p w:rsidR="00BE59BA" w:rsidRDefault="00BE59BA"/>
    <w:sectPr w:rsidR="00BE59BA" w:rsidSect="00DD02F1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D02F1"/>
    <w:rsid w:val="0062187F"/>
    <w:rsid w:val="007506DA"/>
    <w:rsid w:val="00BE59BA"/>
    <w:rsid w:val="00DD0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D02F1"/>
    <w:pPr>
      <w:spacing w:after="0" w:line="24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466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2021-09-02T06:29:00Z</dcterms:created>
  <dcterms:modified xsi:type="dcterms:W3CDTF">2021-09-02T06:32:00Z</dcterms:modified>
</cp:coreProperties>
</file>